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7F" w:rsidRDefault="0022357F">
      <w:pPr>
        <w:rPr>
          <w:rStyle w:val="hps"/>
          <w:rFonts w:ascii="Arial" w:hAnsi="Arial" w:cs="Arial"/>
          <w:color w:val="222222"/>
        </w:rPr>
      </w:pPr>
    </w:p>
    <w:p w:rsidR="0022357F" w:rsidRDefault="0022357F">
      <w:pPr>
        <w:rPr>
          <w:rStyle w:val="hps"/>
          <w:rFonts w:ascii="Arial" w:hAnsi="Arial" w:cs="Arial"/>
          <w:color w:val="222222"/>
        </w:rPr>
      </w:pPr>
    </w:p>
    <w:p w:rsidR="0022357F" w:rsidRDefault="00083F28">
      <w:pPr>
        <w:rPr>
          <w:rStyle w:val="hps"/>
          <w:rFonts w:ascii="Arial" w:hAnsi="Arial" w:cs="Arial"/>
          <w:color w:val="222222"/>
        </w:rPr>
      </w:pPr>
      <w:r w:rsidRPr="00E5211F">
        <w:rPr>
          <w:rFonts w:ascii="Tahoma" w:hAnsi="Tahoma" w:cs="Tahoma"/>
          <w:noProof/>
          <w:sz w:val="20"/>
          <w:szCs w:val="20"/>
          <w:lang w:eastAsia="el-GR"/>
        </w:rPr>
        <w:drawing>
          <wp:inline distT="0" distB="0" distL="0" distR="0" wp14:anchorId="15F44DEE" wp14:editId="585E688B">
            <wp:extent cx="1062990" cy="948970"/>
            <wp:effectExtent l="19050" t="0" r="381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ae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368" cy="94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57F" w:rsidRDefault="00B752B6">
      <w:pPr>
        <w:rPr>
          <w:rStyle w:val="hps"/>
          <w:rFonts w:ascii="Arial" w:hAnsi="Arial" w:cs="Arial"/>
          <w:color w:val="222222"/>
        </w:rPr>
      </w:pPr>
      <w:proofErr w:type="spellStart"/>
      <w:r>
        <w:rPr>
          <w:rStyle w:val="hps"/>
          <w:rFonts w:ascii="Arial" w:hAnsi="Arial" w:cs="Arial"/>
          <w:color w:val="222222"/>
        </w:rPr>
        <w:t>Αρ.Πρωτ</w:t>
      </w:r>
      <w:proofErr w:type="spellEnd"/>
      <w:r>
        <w:rPr>
          <w:rStyle w:val="hps"/>
          <w:rFonts w:ascii="Arial" w:hAnsi="Arial" w:cs="Arial"/>
          <w:color w:val="222222"/>
        </w:rPr>
        <w:t>.: Α12/</w:t>
      </w:r>
      <w:r w:rsidR="00394BED">
        <w:rPr>
          <w:rStyle w:val="hps"/>
          <w:rFonts w:ascii="Arial" w:hAnsi="Arial" w:cs="Arial"/>
          <w:color w:val="222222"/>
        </w:rPr>
        <w:t>0074</w:t>
      </w:r>
      <w:r w:rsidR="0022357F">
        <w:rPr>
          <w:rStyle w:val="hps"/>
          <w:rFonts w:ascii="Arial" w:hAnsi="Arial" w:cs="Arial"/>
          <w:color w:val="222222"/>
        </w:rPr>
        <w:t xml:space="preserve">                              </w:t>
      </w:r>
      <w:r>
        <w:rPr>
          <w:rStyle w:val="hps"/>
          <w:rFonts w:ascii="Arial" w:hAnsi="Arial" w:cs="Arial"/>
          <w:color w:val="222222"/>
        </w:rPr>
        <w:t xml:space="preserve">                       Αθήνα, 22</w:t>
      </w:r>
      <w:r w:rsidR="0022357F">
        <w:rPr>
          <w:rStyle w:val="hps"/>
          <w:rFonts w:ascii="Arial" w:hAnsi="Arial" w:cs="Arial"/>
          <w:color w:val="222222"/>
        </w:rPr>
        <w:t>/01/2016</w:t>
      </w:r>
    </w:p>
    <w:p w:rsidR="0022357F" w:rsidRDefault="0022357F" w:rsidP="00394BED">
      <w:pPr>
        <w:spacing w:after="0"/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Προς:</w:t>
      </w:r>
    </w:p>
    <w:p w:rsidR="0022357F" w:rsidRDefault="0022357F" w:rsidP="00394BED">
      <w:pPr>
        <w:spacing w:after="0"/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Άπαντα Σωματεία - Μέλη</w:t>
      </w:r>
    </w:p>
    <w:p w:rsidR="0022357F" w:rsidRDefault="0022357F" w:rsidP="00394BED">
      <w:pPr>
        <w:spacing w:after="0"/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&amp; Υποκαταστήματα</w:t>
      </w:r>
    </w:p>
    <w:p w:rsidR="00394BED" w:rsidRDefault="00394BED">
      <w:pPr>
        <w:rPr>
          <w:rStyle w:val="hps"/>
          <w:rFonts w:ascii="Arial" w:hAnsi="Arial" w:cs="Arial"/>
          <w:color w:val="222222"/>
          <w:u w:val="single"/>
        </w:rPr>
      </w:pPr>
    </w:p>
    <w:p w:rsidR="00394BED" w:rsidRDefault="0022357F">
      <w:pPr>
        <w:rPr>
          <w:rStyle w:val="hps"/>
          <w:rFonts w:ascii="Arial" w:hAnsi="Arial" w:cs="Arial"/>
          <w:color w:val="222222"/>
        </w:rPr>
      </w:pPr>
      <w:r w:rsidRPr="0022357F">
        <w:rPr>
          <w:rStyle w:val="hps"/>
          <w:rFonts w:ascii="Arial" w:hAnsi="Arial" w:cs="Arial"/>
          <w:color w:val="222222"/>
          <w:u w:val="single"/>
        </w:rPr>
        <w:t>Θέμα</w:t>
      </w:r>
      <w:r>
        <w:rPr>
          <w:rStyle w:val="hps"/>
          <w:rFonts w:ascii="Arial" w:hAnsi="Arial" w:cs="Arial"/>
          <w:color w:val="222222"/>
        </w:rPr>
        <w:t>: «</w:t>
      </w:r>
      <w:r w:rsidR="00B752B6">
        <w:rPr>
          <w:rStyle w:val="hps"/>
          <w:rFonts w:ascii="Arial" w:hAnsi="Arial" w:cs="Arial"/>
          <w:color w:val="222222"/>
        </w:rPr>
        <w:t>Κλιμάκωση των κινητοποιήσεων των αγροτών</w:t>
      </w:r>
      <w:r>
        <w:rPr>
          <w:rStyle w:val="hps"/>
          <w:rFonts w:ascii="Arial" w:hAnsi="Arial" w:cs="Arial"/>
          <w:color w:val="222222"/>
        </w:rPr>
        <w:t>»</w:t>
      </w:r>
    </w:p>
    <w:p w:rsidR="00394BED" w:rsidRDefault="00394BED">
      <w:pPr>
        <w:rPr>
          <w:rStyle w:val="hps"/>
          <w:rFonts w:ascii="Arial" w:hAnsi="Arial" w:cs="Arial"/>
          <w:color w:val="222222"/>
        </w:rPr>
      </w:pPr>
    </w:p>
    <w:p w:rsidR="00B752B6" w:rsidRDefault="00B752B6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 xml:space="preserve">Οι αγρότες </w:t>
      </w:r>
      <w:r w:rsidRPr="00394BED">
        <w:rPr>
          <w:rStyle w:val="hps"/>
          <w:rFonts w:ascii="Arial" w:hAnsi="Arial" w:cs="Arial"/>
          <w:b/>
          <w:color w:val="222222"/>
          <w:u w:val="single"/>
        </w:rPr>
        <w:t>σήμερα 22 Ιανουαρίου 2016</w:t>
      </w:r>
      <w:r>
        <w:rPr>
          <w:rStyle w:val="hps"/>
          <w:rFonts w:ascii="Arial" w:hAnsi="Arial" w:cs="Arial"/>
          <w:color w:val="222222"/>
        </w:rPr>
        <w:t xml:space="preserve"> θα κλείσουν την εθνική οδό στο ύψος των Τεμπών 12:00μμ – 14:00μμ.</w:t>
      </w:r>
    </w:p>
    <w:p w:rsidR="00B752B6" w:rsidRDefault="00B752B6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Κλειστή είναι ήδη η εθνική οδός στο ύψος του κόμβου της Νίκαιας από την αστυνομία για λόγους ασφαλείας αφού 2.000 περίπου τρακτέρ έχουν παραταχθεί στο οδόστρωμα.</w:t>
      </w:r>
    </w:p>
    <w:p w:rsidR="00B752B6" w:rsidRDefault="00B752B6">
      <w:pPr>
        <w:rPr>
          <w:rStyle w:val="hps"/>
          <w:rFonts w:ascii="Arial" w:hAnsi="Arial" w:cs="Arial"/>
          <w:color w:val="222222"/>
        </w:rPr>
      </w:pPr>
      <w:r w:rsidRPr="00394BED">
        <w:rPr>
          <w:rStyle w:val="hps"/>
          <w:rFonts w:ascii="Arial" w:hAnsi="Arial" w:cs="Arial"/>
          <w:b/>
          <w:color w:val="222222"/>
          <w:u w:val="single"/>
        </w:rPr>
        <w:t>Αύριο 23 Ιανουαρίου 2016</w:t>
      </w:r>
      <w:r>
        <w:rPr>
          <w:rStyle w:val="hps"/>
          <w:rFonts w:ascii="Arial" w:hAnsi="Arial" w:cs="Arial"/>
          <w:color w:val="222222"/>
        </w:rPr>
        <w:t xml:space="preserve">, οι αγρότες επίσης θα αποκλείσουν τα </w:t>
      </w:r>
      <w:proofErr w:type="spellStart"/>
      <w:r>
        <w:rPr>
          <w:rStyle w:val="hps"/>
          <w:rFonts w:ascii="Arial" w:hAnsi="Arial" w:cs="Arial"/>
          <w:color w:val="222222"/>
        </w:rPr>
        <w:t>Μάλγαρα</w:t>
      </w:r>
      <w:proofErr w:type="spellEnd"/>
      <w:r>
        <w:rPr>
          <w:rStyle w:val="hps"/>
          <w:rFonts w:ascii="Arial" w:hAnsi="Arial" w:cs="Arial"/>
          <w:color w:val="222222"/>
        </w:rPr>
        <w:t xml:space="preserve"> και τον παράδρομο της Εγνατίας στα </w:t>
      </w:r>
      <w:proofErr w:type="spellStart"/>
      <w:r>
        <w:rPr>
          <w:rStyle w:val="hps"/>
          <w:rFonts w:ascii="Arial" w:hAnsi="Arial" w:cs="Arial"/>
          <w:color w:val="222222"/>
        </w:rPr>
        <w:t>Κερδύλλια</w:t>
      </w:r>
      <w:proofErr w:type="spellEnd"/>
      <w:r>
        <w:rPr>
          <w:rStyle w:val="hps"/>
          <w:rFonts w:ascii="Arial" w:hAnsi="Arial" w:cs="Arial"/>
          <w:color w:val="222222"/>
        </w:rPr>
        <w:t xml:space="preserve"> 12:00 – 14:00μμ.</w:t>
      </w:r>
    </w:p>
    <w:p w:rsidR="00B752B6" w:rsidRDefault="00B752B6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Ενισχύονται επίσης τα μπλόκα σε Κουλούρα, στα τελωνεία Προμαχώνα, Εξοχή, Κήπους και Καστανιές στον Έβρο.</w:t>
      </w:r>
    </w:p>
    <w:p w:rsidR="00B752B6" w:rsidRDefault="00B752B6">
      <w:pPr>
        <w:rPr>
          <w:rStyle w:val="hps"/>
          <w:rFonts w:ascii="Arial" w:hAnsi="Arial" w:cs="Arial"/>
          <w:color w:val="222222"/>
        </w:rPr>
      </w:pPr>
      <w:r w:rsidRPr="00394BED">
        <w:rPr>
          <w:rStyle w:val="hps"/>
          <w:rFonts w:ascii="Arial" w:hAnsi="Arial" w:cs="Arial"/>
          <w:b/>
          <w:color w:val="222222"/>
          <w:u w:val="single"/>
        </w:rPr>
        <w:t>Αύριο 23 Ιανουαρίου 2016 το πρωί,</w:t>
      </w:r>
      <w:r>
        <w:rPr>
          <w:rStyle w:val="hps"/>
          <w:rFonts w:ascii="Arial" w:hAnsi="Arial" w:cs="Arial"/>
          <w:color w:val="222222"/>
        </w:rPr>
        <w:t xml:space="preserve"> οι αγρότες θα προχωρήσουν σε αποκλεισμό της παλιάς εθνικής Θεσσαλονίκης – Έδεσσας, στον κόμβο της Χαλκηδόνας και για μισή ώρα θα αποκλείσουν και τους </w:t>
      </w:r>
      <w:proofErr w:type="spellStart"/>
      <w:r>
        <w:rPr>
          <w:rStyle w:val="hps"/>
          <w:rFonts w:ascii="Arial" w:hAnsi="Arial" w:cs="Arial"/>
          <w:color w:val="222222"/>
        </w:rPr>
        <w:t>παραδρόμους</w:t>
      </w:r>
      <w:proofErr w:type="spellEnd"/>
      <w:r>
        <w:rPr>
          <w:rStyle w:val="hps"/>
          <w:rFonts w:ascii="Arial" w:hAnsi="Arial" w:cs="Arial"/>
          <w:color w:val="222222"/>
        </w:rPr>
        <w:t>.</w:t>
      </w:r>
    </w:p>
    <w:p w:rsidR="00B752B6" w:rsidRDefault="00B752B6">
      <w:pPr>
        <w:rPr>
          <w:rStyle w:val="hps"/>
          <w:rFonts w:ascii="Arial" w:hAnsi="Arial" w:cs="Arial"/>
          <w:color w:val="222222"/>
        </w:rPr>
      </w:pPr>
      <w:r w:rsidRPr="00394BED">
        <w:rPr>
          <w:rStyle w:val="hps"/>
          <w:rFonts w:ascii="Arial" w:hAnsi="Arial" w:cs="Arial"/>
          <w:b/>
          <w:color w:val="222222"/>
          <w:u w:val="single"/>
        </w:rPr>
        <w:t>Αύριο Σάββατο στις 12 το μεσημέρι</w:t>
      </w:r>
      <w:r>
        <w:rPr>
          <w:rStyle w:val="hps"/>
          <w:rFonts w:ascii="Arial" w:hAnsi="Arial" w:cs="Arial"/>
          <w:color w:val="222222"/>
        </w:rPr>
        <w:t xml:space="preserve">, οι αγρότες των Τεμπών καλούν τους συναδέλφους τους απ’ όλα τα μπλόκα της Ελλάδας για συντονισμό των κινήσεων. </w:t>
      </w:r>
    </w:p>
    <w:p w:rsidR="00487331" w:rsidRDefault="008518AD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Βάση πληροφοριών, ο</w:t>
      </w:r>
      <w:r w:rsidR="00487331">
        <w:rPr>
          <w:rStyle w:val="hps"/>
          <w:rFonts w:ascii="Arial" w:hAnsi="Arial" w:cs="Arial"/>
          <w:color w:val="222222"/>
        </w:rPr>
        <w:t xml:space="preserve">ι αγρότες </w:t>
      </w:r>
      <w:r>
        <w:rPr>
          <w:rStyle w:val="hps"/>
          <w:rFonts w:ascii="Arial" w:hAnsi="Arial" w:cs="Arial"/>
          <w:color w:val="222222"/>
        </w:rPr>
        <w:t xml:space="preserve">έχουν ζητήσει συνάντηση με τον πρωθυπουργό για συζήτηση του φορολογικού, του ασφαλιστικού και του κόστους παραγωγής από μηδενική βάση. Αλλιώς </w:t>
      </w:r>
      <w:r w:rsidR="00394BED">
        <w:rPr>
          <w:rStyle w:val="hps"/>
          <w:rFonts w:ascii="Arial" w:hAnsi="Arial" w:cs="Arial"/>
          <w:color w:val="222222"/>
        </w:rPr>
        <w:t xml:space="preserve">από Δευτέρα θα κλιμακώσουν περαιτέρω τις κινητοποιήσεις τους κλείνοντας επ’ </w:t>
      </w:r>
      <w:proofErr w:type="spellStart"/>
      <w:r w:rsidR="00394BED">
        <w:rPr>
          <w:rStyle w:val="hps"/>
          <w:rFonts w:ascii="Arial" w:hAnsi="Arial" w:cs="Arial"/>
          <w:color w:val="222222"/>
        </w:rPr>
        <w:t>αόριστον</w:t>
      </w:r>
      <w:proofErr w:type="spellEnd"/>
      <w:r w:rsidR="00394BED">
        <w:rPr>
          <w:rStyle w:val="hps"/>
          <w:rFonts w:ascii="Arial" w:hAnsi="Arial" w:cs="Arial"/>
          <w:color w:val="222222"/>
        </w:rPr>
        <w:t xml:space="preserve"> όλα τα μπλόκα στην εθνική οδό.</w:t>
      </w:r>
    </w:p>
    <w:p w:rsidR="00083F28" w:rsidRDefault="00083F28">
      <w:pPr>
        <w:rPr>
          <w:rStyle w:val="hps"/>
          <w:rFonts w:ascii="Arial" w:hAnsi="Arial" w:cs="Arial"/>
          <w:color w:val="222222"/>
        </w:rPr>
      </w:pPr>
    </w:p>
    <w:p w:rsidR="00083F28" w:rsidRDefault="00083F28">
      <w:pPr>
        <w:rPr>
          <w:rStyle w:val="hps"/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ΟΦΑΕ Γραμματεία</w:t>
      </w:r>
    </w:p>
    <w:p w:rsidR="00394BED" w:rsidRDefault="00394BED">
      <w:pPr>
        <w:rPr>
          <w:rStyle w:val="hps"/>
          <w:rFonts w:ascii="Arial" w:hAnsi="Arial" w:cs="Arial"/>
          <w:color w:val="222222"/>
        </w:rPr>
      </w:pPr>
    </w:p>
    <w:p w:rsidR="00394BED" w:rsidRPr="00394BED" w:rsidRDefault="00394BED">
      <w:pPr>
        <w:rPr>
          <w:rFonts w:ascii="Arial" w:hAnsi="Arial" w:cs="Arial"/>
          <w:color w:val="222222"/>
        </w:rPr>
      </w:pPr>
    </w:p>
    <w:p w:rsidR="00F97189" w:rsidRDefault="00F97189"/>
    <w:p w:rsidR="00083F28" w:rsidRDefault="00083F28" w:rsidP="00083F28">
      <w:pPr>
        <w:pStyle w:val="a3"/>
        <w:jc w:val="center"/>
      </w:pPr>
      <w:r>
        <w:t>ΟΦΑΕ – Πατησίων 351, 111 44, Αθήνα, Τ.:210 2019760, Φαξ: 210 2284368</w:t>
      </w:r>
    </w:p>
    <w:p w:rsidR="00083F28" w:rsidRPr="0022357F" w:rsidRDefault="00157ED1" w:rsidP="00157ED1">
      <w:pPr>
        <w:pStyle w:val="a3"/>
        <w:jc w:val="center"/>
      </w:pPr>
      <w:hyperlink r:id="rId5" w:history="1">
        <w:r w:rsidR="00083F28" w:rsidRPr="007D7BD0">
          <w:rPr>
            <w:rStyle w:val="-"/>
            <w:lang w:val="en-US"/>
          </w:rPr>
          <w:t>info</w:t>
        </w:r>
        <w:r w:rsidR="00083F28" w:rsidRPr="003651AA">
          <w:rPr>
            <w:rStyle w:val="-"/>
          </w:rPr>
          <w:t>@</w:t>
        </w:r>
        <w:r w:rsidR="00083F28" w:rsidRPr="007D7BD0">
          <w:rPr>
            <w:rStyle w:val="-"/>
            <w:lang w:val="en-US"/>
          </w:rPr>
          <w:t>ofae</w:t>
        </w:r>
        <w:r w:rsidR="00083F28" w:rsidRPr="003651AA">
          <w:rPr>
            <w:rStyle w:val="-"/>
          </w:rPr>
          <w:t>.</w:t>
        </w:r>
        <w:r w:rsidR="00083F28" w:rsidRPr="007D7BD0">
          <w:rPr>
            <w:rStyle w:val="-"/>
            <w:lang w:val="en-US"/>
          </w:rPr>
          <w:t>gr</w:t>
        </w:r>
      </w:hyperlink>
      <w:r w:rsidR="00083F28" w:rsidRPr="003651AA">
        <w:t xml:space="preserve"> – </w:t>
      </w:r>
      <w:hyperlink r:id="rId6" w:history="1">
        <w:r w:rsidR="00083F28" w:rsidRPr="007D7BD0">
          <w:rPr>
            <w:rStyle w:val="-"/>
            <w:lang w:val="en-US"/>
          </w:rPr>
          <w:t>www</w:t>
        </w:r>
        <w:r w:rsidR="00083F28" w:rsidRPr="003651AA">
          <w:rPr>
            <w:rStyle w:val="-"/>
          </w:rPr>
          <w:t>.</w:t>
        </w:r>
        <w:r w:rsidR="00083F28" w:rsidRPr="007D7BD0">
          <w:rPr>
            <w:rStyle w:val="-"/>
            <w:lang w:val="en-US"/>
          </w:rPr>
          <w:t>ofae</w:t>
        </w:r>
        <w:r w:rsidR="00083F28" w:rsidRPr="003651AA">
          <w:rPr>
            <w:rStyle w:val="-"/>
          </w:rPr>
          <w:t>.</w:t>
        </w:r>
        <w:r w:rsidR="00083F28" w:rsidRPr="007D7BD0">
          <w:rPr>
            <w:rStyle w:val="-"/>
            <w:lang w:val="en-US"/>
          </w:rPr>
          <w:t>gr</w:t>
        </w:r>
      </w:hyperlink>
      <w:bookmarkStart w:id="0" w:name="_GoBack"/>
      <w:bookmarkEnd w:id="0"/>
    </w:p>
    <w:sectPr w:rsidR="00083F28" w:rsidRPr="002235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7F"/>
    <w:rsid w:val="00083F28"/>
    <w:rsid w:val="00157ED1"/>
    <w:rsid w:val="0022357F"/>
    <w:rsid w:val="00322393"/>
    <w:rsid w:val="00394BED"/>
    <w:rsid w:val="00487331"/>
    <w:rsid w:val="006805E5"/>
    <w:rsid w:val="008518AD"/>
    <w:rsid w:val="009A0EAD"/>
    <w:rsid w:val="00B752B6"/>
    <w:rsid w:val="00F9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B42E3-B898-41AB-AC4A-6B85F3C5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2357F"/>
  </w:style>
  <w:style w:type="paragraph" w:styleId="a3">
    <w:name w:val="footer"/>
    <w:basedOn w:val="a"/>
    <w:link w:val="Char"/>
    <w:uiPriority w:val="99"/>
    <w:unhideWhenUsed/>
    <w:rsid w:val="00083F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083F28"/>
  </w:style>
  <w:style w:type="character" w:styleId="-">
    <w:name w:val="Hyperlink"/>
    <w:basedOn w:val="a0"/>
    <w:uiPriority w:val="99"/>
    <w:unhideWhenUsed/>
    <w:rsid w:val="00083F28"/>
    <w:rPr>
      <w:color w:val="0563C1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F9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97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ae.gr" TargetMode="External"/><Relationship Id="rId5" Type="http://schemas.openxmlformats.org/officeDocument/2006/relationships/hyperlink" Target="mailto:info@ofae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OFAE OFAE</dc:creator>
  <cp:keywords/>
  <dc:description/>
  <cp:lastModifiedBy>OFAE OFAE</cp:lastModifiedBy>
  <cp:revision>3</cp:revision>
  <cp:lastPrinted>2016-01-22T07:59:00Z</cp:lastPrinted>
  <dcterms:created xsi:type="dcterms:W3CDTF">2016-01-22T08:01:00Z</dcterms:created>
  <dcterms:modified xsi:type="dcterms:W3CDTF">2016-01-22T08:01:00Z</dcterms:modified>
</cp:coreProperties>
</file>